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73B" w:rsidRDefault="0084773B" w:rsidP="0084773B">
      <w:pPr>
        <w:pStyle w:val="Titre"/>
      </w:pPr>
      <w:r>
        <w:t>Conférence : Gestion du stress</w:t>
      </w:r>
    </w:p>
    <w:p w:rsidR="0084773B" w:rsidRDefault="0084773B" w:rsidP="0084773B">
      <w:pPr>
        <w:pStyle w:val="Titre1"/>
      </w:pPr>
      <w:r>
        <w:t>Durée : 2 journées entières</w:t>
      </w:r>
    </w:p>
    <w:p w:rsidR="0084773B" w:rsidRDefault="0084773B" w:rsidP="0084773B">
      <w:pPr>
        <w:pStyle w:val="Titre1"/>
      </w:pPr>
      <w:r>
        <w:t>Inscription</w:t>
      </w:r>
    </w:p>
    <w:p w:rsidR="00557BA6" w:rsidRDefault="00557BA6" w:rsidP="0084773B">
      <w:pPr>
        <w:spacing w:before="120"/>
        <w:rPr>
          <w:sz w:val="24"/>
        </w:rPr>
      </w:pPr>
    </w:p>
    <w:p w:rsidR="00557BA6" w:rsidRDefault="00557BA6" w:rsidP="0084773B">
      <w:pPr>
        <w:spacing w:before="120"/>
        <w:rPr>
          <w:sz w:val="24"/>
        </w:rPr>
      </w:pPr>
    </w:p>
    <w:p w:rsidR="0084773B" w:rsidRPr="0084773B" w:rsidRDefault="0084773B" w:rsidP="0084773B">
      <w:pPr>
        <w:spacing w:before="120"/>
        <w:rPr>
          <w:sz w:val="24"/>
        </w:rPr>
      </w:pPr>
      <w:r w:rsidRPr="0084773B">
        <w:rPr>
          <w:sz w:val="24"/>
        </w:rPr>
        <w:t>Sexe :</w:t>
      </w:r>
    </w:p>
    <w:p w:rsidR="0084773B" w:rsidRPr="0084773B" w:rsidRDefault="00075969" w:rsidP="00075969">
      <w:pPr>
        <w:tabs>
          <w:tab w:val="left" w:pos="2127"/>
          <w:tab w:val="left" w:pos="5670"/>
        </w:tabs>
        <w:spacing w:before="120"/>
        <w:rPr>
          <w:sz w:val="24"/>
        </w:rPr>
      </w:pPr>
      <w:r>
        <w:rPr>
          <w:sz w:val="24"/>
        </w:rPr>
        <w:t>Vos disponibilités</w:t>
      </w:r>
      <w:r w:rsidR="0084773B" w:rsidRPr="0084773B">
        <w:rPr>
          <w:sz w:val="24"/>
        </w:rPr>
        <w:t xml:space="preserve"> : </w:t>
      </w:r>
      <w:r>
        <w:rPr>
          <w:sz w:val="24"/>
        </w:rPr>
        <w:tab/>
        <w:t>1</w:t>
      </w:r>
      <w:r w:rsidRPr="00075969">
        <w:rPr>
          <w:sz w:val="24"/>
          <w:vertAlign w:val="superscript"/>
        </w:rPr>
        <w:t>er</w:t>
      </w:r>
      <w:r>
        <w:rPr>
          <w:sz w:val="24"/>
        </w:rPr>
        <w:t xml:space="preserve"> </w:t>
      </w:r>
      <w:r w:rsidR="003F6927">
        <w:rPr>
          <w:sz w:val="24"/>
        </w:rPr>
        <w:t>choix :</w:t>
      </w:r>
      <w:r w:rsidR="00557BA6">
        <w:rPr>
          <w:sz w:val="24"/>
        </w:rPr>
        <w:t xml:space="preserve"> </w:t>
      </w:r>
      <w:r>
        <w:rPr>
          <w:sz w:val="24"/>
        </w:rPr>
        <w:tab/>
        <w:t>2</w:t>
      </w:r>
      <w:r w:rsidRPr="00075969">
        <w:rPr>
          <w:sz w:val="24"/>
          <w:vertAlign w:val="superscript"/>
        </w:rPr>
        <w:t>ième</w:t>
      </w:r>
      <w:r>
        <w:rPr>
          <w:sz w:val="24"/>
        </w:rPr>
        <w:t xml:space="preserve"> choix : </w:t>
      </w:r>
    </w:p>
    <w:p w:rsidR="0084773B" w:rsidRPr="0084773B" w:rsidRDefault="0084773B" w:rsidP="0084773B">
      <w:pPr>
        <w:spacing w:before="120"/>
        <w:rPr>
          <w:sz w:val="24"/>
        </w:rPr>
      </w:pPr>
      <w:r w:rsidRPr="0084773B">
        <w:rPr>
          <w:sz w:val="24"/>
        </w:rPr>
        <w:t xml:space="preserve">Votre groupe d’âge : </w:t>
      </w:r>
    </w:p>
    <w:p w:rsidR="0084773B" w:rsidRPr="0084773B" w:rsidRDefault="0084773B" w:rsidP="0084773B">
      <w:pPr>
        <w:spacing w:before="120"/>
        <w:rPr>
          <w:sz w:val="24"/>
        </w:rPr>
      </w:pPr>
      <w:r w:rsidRPr="0084773B">
        <w:rPr>
          <w:sz w:val="24"/>
        </w:rPr>
        <w:t>Mode de paiement pour la conférence :</w:t>
      </w:r>
      <w:r w:rsidR="00557BA6">
        <w:rPr>
          <w:sz w:val="24"/>
        </w:rPr>
        <w:t xml:space="preserve"> </w:t>
      </w:r>
    </w:p>
    <w:p w:rsidR="0084773B" w:rsidRPr="0084773B" w:rsidRDefault="0084773B" w:rsidP="00557BA6">
      <w:pPr>
        <w:pStyle w:val="Titre2"/>
      </w:pPr>
      <w:r w:rsidRPr="0084773B">
        <w:t>Énumérez quelques raisons pour laquelle vous désirez participer à cette conférence :</w:t>
      </w:r>
    </w:p>
    <w:p w:rsidR="0084773B" w:rsidRPr="0084773B" w:rsidRDefault="0084773B" w:rsidP="0084773B">
      <w:pPr>
        <w:spacing w:before="120"/>
        <w:rPr>
          <w:sz w:val="24"/>
        </w:rPr>
      </w:pPr>
    </w:p>
    <w:p w:rsidR="0084773B" w:rsidRDefault="0084773B" w:rsidP="00557BA6">
      <w:pPr>
        <w:pStyle w:val="Titre2"/>
      </w:pPr>
      <w:r w:rsidRPr="00557BA6">
        <w:t>Une image de vous en ce moment, comment vous sentez-vous ?</w:t>
      </w:r>
    </w:p>
    <w:p w:rsidR="00263B1D" w:rsidRPr="00263B1D" w:rsidRDefault="00263B1D" w:rsidP="00263B1D">
      <w:pPr>
        <w:spacing w:before="120"/>
        <w:rPr>
          <w:sz w:val="24"/>
        </w:rPr>
      </w:pPr>
      <w:bookmarkStart w:id="0" w:name="_GoBack"/>
      <w:bookmarkEnd w:id="0"/>
    </w:p>
    <w:p w:rsidR="00263B1D" w:rsidRDefault="00263B1D" w:rsidP="00263B1D">
      <w:pPr>
        <w:spacing w:before="100" w:beforeAutospacing="1" w:after="100" w:afterAutospacing="1" w:line="240" w:lineRule="auto"/>
        <w:rPr>
          <w:rStyle w:val="Titre1Car"/>
          <w:rFonts w:eastAsiaTheme="minorHAnsi"/>
        </w:rPr>
      </w:pPr>
      <w:r>
        <w:rPr>
          <w:rStyle w:val="Titre1Car"/>
          <w:rFonts w:eastAsiaTheme="minorHAnsi"/>
          <w:lang w:eastAsia="fr-CA"/>
        </w:rPr>
        <w:t>Comment prévenir le stress ?</w:t>
      </w:r>
    </w:p>
    <w:p w:rsidR="00263B1D" w:rsidRDefault="00263B1D" w:rsidP="00263B1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fr-CA"/>
        </w:rPr>
      </w:pP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>Une bonne hygiène de vie peut grandement diminuer le stress et l’anxiété pour les ramener à un niveau tolérable. Parmi les éléments d’une bonne hygiène de vie, mentionnons entre autres :</w:t>
      </w:r>
    </w:p>
    <w:p w:rsidR="00263B1D" w:rsidRPr="00263B1D" w:rsidRDefault="00263B1D" w:rsidP="00263B1D">
      <w:pPr>
        <w:pStyle w:val="Titre2"/>
        <w:rPr>
          <w:rFonts w:eastAsia="Times New Roman"/>
          <w:color w:val="auto"/>
          <w:sz w:val="28"/>
          <w:lang w:eastAsia="fr-CA"/>
        </w:rPr>
      </w:pPr>
      <w:r>
        <w:rPr>
          <w:rFonts w:eastAsia="Times New Roman"/>
          <w:lang w:eastAsia="fr-CA"/>
        </w:rPr>
        <w:t>Cochez les points à améliorer.</w:t>
      </w:r>
    </w:p>
    <w:p w:rsidR="00263B1D" w:rsidRPr="00263B1D" w:rsidRDefault="00263B1D" w:rsidP="00263B1D">
      <w:pPr>
        <w:tabs>
          <w:tab w:val="left" w:pos="567"/>
        </w:tabs>
        <w:spacing w:before="120" w:after="120" w:line="240" w:lineRule="auto"/>
        <w:rPr>
          <w:rFonts w:asciiTheme="majorHAnsi" w:eastAsia="Times New Roman" w:hAnsiTheme="majorHAnsi" w:cstheme="majorHAnsi"/>
          <w:sz w:val="24"/>
          <w:szCs w:val="24"/>
          <w:lang w:eastAsia="fr-CA"/>
        </w:rPr>
      </w:pP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ab/>
      </w: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>Un bon équilibre entre le travail, le repos et les loisirs</w:t>
      </w:r>
    </w:p>
    <w:p w:rsidR="00263B1D" w:rsidRPr="00263B1D" w:rsidRDefault="00263B1D" w:rsidP="00263B1D">
      <w:pPr>
        <w:tabs>
          <w:tab w:val="left" w:pos="567"/>
        </w:tabs>
        <w:spacing w:before="120" w:after="120" w:line="240" w:lineRule="auto"/>
        <w:rPr>
          <w:rFonts w:asciiTheme="majorHAnsi" w:eastAsia="Times New Roman" w:hAnsiTheme="majorHAnsi" w:cstheme="majorHAnsi"/>
          <w:sz w:val="24"/>
          <w:szCs w:val="24"/>
          <w:lang w:eastAsia="fr-CA"/>
        </w:rPr>
      </w:pP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ab/>
      </w: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>Une faible consommation de caféine, d’alcool et de nicotine</w:t>
      </w:r>
    </w:p>
    <w:p w:rsidR="00263B1D" w:rsidRPr="00263B1D" w:rsidRDefault="00263B1D" w:rsidP="00263B1D">
      <w:pPr>
        <w:tabs>
          <w:tab w:val="left" w:pos="567"/>
        </w:tabs>
        <w:spacing w:before="120" w:after="120" w:line="240" w:lineRule="auto"/>
        <w:rPr>
          <w:rFonts w:asciiTheme="majorHAnsi" w:eastAsia="Times New Roman" w:hAnsiTheme="majorHAnsi" w:cstheme="majorHAnsi"/>
          <w:sz w:val="24"/>
          <w:szCs w:val="24"/>
          <w:lang w:eastAsia="fr-CA"/>
        </w:rPr>
      </w:pP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ab/>
      </w: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>Une bonne alimentation</w:t>
      </w:r>
    </w:p>
    <w:p w:rsidR="0084773B" w:rsidRPr="00263B1D" w:rsidRDefault="00263B1D" w:rsidP="00263B1D">
      <w:pPr>
        <w:tabs>
          <w:tab w:val="left" w:pos="567"/>
        </w:tabs>
        <w:spacing w:before="120" w:after="120" w:line="240" w:lineRule="auto"/>
        <w:rPr>
          <w:sz w:val="28"/>
        </w:rPr>
      </w:pP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ab/>
      </w: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>L’exercice régulier</w:t>
      </w:r>
    </w:p>
    <w:p w:rsidR="0084773B" w:rsidRDefault="0084773B" w:rsidP="0084773B">
      <w:pPr>
        <w:spacing w:before="120"/>
      </w:pPr>
      <w:r>
        <w:br w:type="page"/>
      </w:r>
    </w:p>
    <w:tbl>
      <w:tblPr>
        <w:tblStyle w:val="Grilledutableau"/>
        <w:tblW w:w="8860" w:type="dxa"/>
        <w:tblInd w:w="0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951"/>
        <w:gridCol w:w="2952"/>
        <w:gridCol w:w="2957"/>
      </w:tblGrid>
      <w:tr w:rsidR="0084773B" w:rsidTr="0084773B">
        <w:trPr>
          <w:trHeight w:val="1024"/>
        </w:trPr>
        <w:tc>
          <w:tcPr>
            <w:tcW w:w="2951" w:type="dxa"/>
            <w:vAlign w:val="center"/>
            <w:hideMark/>
          </w:tcPr>
          <w:p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lastRenderedPageBreak/>
              <w:drawing>
                <wp:inline distT="0" distB="0" distL="0" distR="0">
                  <wp:extent cx="723900" cy="809625"/>
                  <wp:effectExtent l="0" t="0" r="0" b="9525"/>
                  <wp:docPr id="6" name="Image 6" descr="https://encrypted-tbn2.gstatic.com/images?q=tbn:ANd9GcRMF2bbGmCmMOF6tvGTKf3o-fFSkfV2AuufCbh6BSbDnIe07X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https://encrypted-tbn2.gstatic.com/images?q=tbn:ANd9GcRMF2bbGmCmMOF6tvGTKf3o-fFSkfV2AuufCbh6BSbDnIe07X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Malade</w:t>
            </w:r>
          </w:p>
        </w:tc>
        <w:tc>
          <w:tcPr>
            <w:tcW w:w="2952" w:type="dxa"/>
            <w:vAlign w:val="center"/>
            <w:hideMark/>
          </w:tcPr>
          <w:p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>
                  <wp:extent cx="723900" cy="733425"/>
                  <wp:effectExtent l="0" t="0" r="0" b="9525"/>
                  <wp:docPr id="5" name="Image 5" descr="https://encrypted-tbn1.gstatic.com/images?q=tbn:ANd9GcSsViSjqhmkJwC-FzZV5fNnqg2J0vOv8H6uqwLCMz8R6jwhAf7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https://encrypted-tbn1.gstatic.com/images?q=tbn:ANd9GcSsViSjqhmkJwC-FzZV5fNnqg2J0vOv8H6uqwLCMz8R6jwhAf7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Heureux</w:t>
            </w:r>
          </w:p>
        </w:tc>
        <w:tc>
          <w:tcPr>
            <w:tcW w:w="2957" w:type="dxa"/>
            <w:vAlign w:val="center"/>
            <w:hideMark/>
          </w:tcPr>
          <w:p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>
                  <wp:extent cx="723900" cy="657225"/>
                  <wp:effectExtent l="0" t="0" r="0" b="9525"/>
                  <wp:docPr id="4" name="Image 4" descr="https://encrypted-tbn3.gstatic.com/images?q=tbn:ANd9GcT1hl976boCwHuG1wGFF5VxgqzdO2M5yX5ZuFAhU7Xx1U_ITUdj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https://encrypted-tbn3.gstatic.com/images?q=tbn:ANd9GcT1hl976boCwHuG1wGFF5VxgqzdO2M5yX5ZuFAhU7Xx1U_ITUdj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Surpris</w:t>
            </w:r>
          </w:p>
        </w:tc>
      </w:tr>
      <w:tr w:rsidR="0084773B" w:rsidTr="0084773B">
        <w:trPr>
          <w:trHeight w:val="1024"/>
        </w:trPr>
        <w:tc>
          <w:tcPr>
            <w:tcW w:w="2951" w:type="dxa"/>
            <w:vAlign w:val="center"/>
            <w:hideMark/>
          </w:tcPr>
          <w:p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lang w:eastAsia="fr-CA"/>
              </w:rPr>
              <w:drawing>
                <wp:inline distT="0" distB="0" distL="0" distR="0">
                  <wp:extent cx="723900" cy="723900"/>
                  <wp:effectExtent l="0" t="0" r="0" b="0"/>
                  <wp:docPr id="3" name="Image 3" descr="https://encrypted-tbn2.gstatic.com/images?q=tbn:ANd9GcTS5wwWNaaHvtdFIm2euY4L33Mo13bd2kS4a5hnEUD11_NwEEY3TX0Hwxk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s://encrypted-tbn2.gstatic.com/images?q=tbn:ANd9GcTS5wwWNaaHvtdFIm2euY4L33Mo13bd2kS4a5hnEUD11_NwEEY3TX0Hwxk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Triste</w:t>
            </w:r>
          </w:p>
        </w:tc>
        <w:tc>
          <w:tcPr>
            <w:tcW w:w="2952" w:type="dxa"/>
            <w:vAlign w:val="center"/>
            <w:hideMark/>
          </w:tcPr>
          <w:p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>
                  <wp:extent cx="723900" cy="790575"/>
                  <wp:effectExtent l="0" t="0" r="0" b="9525"/>
                  <wp:docPr id="2" name="Image 2" descr="https://encrypted-tbn2.gstatic.com/images?q=tbn:ANd9GcSQWZDIp-52z1CLmzCbxAjJTEI_c82ZpyZKP_hiTR_g47Y1Ey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https://encrypted-tbn2.gstatic.com/images?q=tbn:ANd9GcSQWZDIp-52z1CLmzCbxAjJTEI_c82ZpyZKP_hiTR_g47Y1Ey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Épuisé</w:t>
            </w:r>
          </w:p>
        </w:tc>
        <w:tc>
          <w:tcPr>
            <w:tcW w:w="2957" w:type="dxa"/>
            <w:vAlign w:val="center"/>
            <w:hideMark/>
          </w:tcPr>
          <w:p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>
                  <wp:extent cx="723900" cy="790575"/>
                  <wp:effectExtent l="0" t="0" r="0" b="9525"/>
                  <wp:docPr id="1" name="Image 1" descr="https://encrypted-tbn2.gstatic.com/images?q=tbn:ANd9GcTIyFRS-i5YStu4nsf_d5TxWDtBelkHCqiKhQxvHCdBA5IK1VW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https://encrypted-tbn2.gstatic.com/images?q=tbn:ANd9GcTIyFRS-i5YStu4nsf_d5TxWDtBelkHCqiKhQxvHCdBA5IK1VW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Amoureux</w:t>
            </w:r>
          </w:p>
        </w:tc>
      </w:tr>
    </w:tbl>
    <w:p w:rsidR="0084773B" w:rsidRDefault="0084773B" w:rsidP="0084773B">
      <w:pPr>
        <w:spacing w:before="120"/>
      </w:pPr>
    </w:p>
    <w:sectPr w:rsidR="0084773B" w:rsidSect="00557BA6">
      <w:pgSz w:w="12240" w:h="15840"/>
      <w:pgMar w:top="1701" w:right="1797" w:bottom="170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539C5"/>
    <w:multiLevelType w:val="multilevel"/>
    <w:tmpl w:val="090A2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3B"/>
    <w:rsid w:val="00075969"/>
    <w:rsid w:val="00263B1D"/>
    <w:rsid w:val="003F6927"/>
    <w:rsid w:val="00557BA6"/>
    <w:rsid w:val="005C2DC4"/>
    <w:rsid w:val="0084773B"/>
    <w:rsid w:val="008E3C89"/>
    <w:rsid w:val="00D6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D768"/>
  <w15:chartTrackingRefBased/>
  <w15:docId w15:val="{BA36DD59-928B-4465-A041-BC81FD8F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84773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7B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4773B"/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Titre">
    <w:name w:val="Title"/>
    <w:basedOn w:val="Normal"/>
    <w:next w:val="Normal"/>
    <w:link w:val="TitreCar"/>
    <w:qFormat/>
    <w:rsid w:val="0084773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8477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39"/>
    <w:rsid w:val="0084773B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4773B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557BA6"/>
    <w:rPr>
      <w:rFonts w:asciiTheme="majorHAnsi" w:eastAsiaTheme="majorEastAsia" w:hAnsiTheme="majorHAnsi" w:cstheme="majorBidi"/>
      <w:color w:val="2E74B5" w:themeColor="accent1" w:themeShade="BF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3</cp:revision>
  <dcterms:created xsi:type="dcterms:W3CDTF">2016-04-01T21:35:00Z</dcterms:created>
  <dcterms:modified xsi:type="dcterms:W3CDTF">2016-04-03T19:09:00Z</dcterms:modified>
</cp:coreProperties>
</file>